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B7A1" w14:textId="053DFFFC" w:rsidR="00B236A0" w:rsidRDefault="005E4D4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FMPC 10 </w:t>
      </w:r>
    </w:p>
    <w:p w14:paraId="36922B7B" w14:textId="41AB27C6" w:rsidR="005E4D49" w:rsidRDefault="005E4D49" w:rsidP="005E4D49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Angles and Basic Trigonometric Ratios</w:t>
      </w:r>
    </w:p>
    <w:p w14:paraId="5E21A394" w14:textId="4B8D5E00" w:rsidR="005E4D49" w:rsidRDefault="005E4D49" w:rsidP="005E4D49">
      <w:pPr>
        <w:jc w:val="center"/>
        <w:rPr>
          <w:b/>
          <w:bCs/>
          <w:sz w:val="44"/>
          <w:szCs w:val="44"/>
          <w:lang w:val="en-US"/>
        </w:rPr>
      </w:pPr>
    </w:p>
    <w:p w14:paraId="095BFBCC" w14:textId="2433587C" w:rsidR="005E4D49" w:rsidRDefault="005E4D49" w:rsidP="005E4D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Basic trigonometric ratios can be used to determine the degree measure of an acute angle in a right-angled triangle.</w:t>
      </w:r>
    </w:p>
    <w:p w14:paraId="60D641DF" w14:textId="6ED87C43" w:rsidR="005E4D49" w:rsidRPr="005E4D49" w:rsidRDefault="005E4D49" w:rsidP="005E4D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find the degree measure, one has to take the </w:t>
      </w:r>
      <w:r>
        <w:rPr>
          <w:b/>
          <w:bCs/>
          <w:i/>
          <w:iCs/>
          <w:u w:val="single"/>
          <w:lang w:val="en-US"/>
        </w:rPr>
        <w:t>inverse of a trigonometric ratio.</w:t>
      </w:r>
    </w:p>
    <w:p w14:paraId="02241473" w14:textId="5FBBD506" w:rsidR="005E4D49" w:rsidRDefault="005E4D49" w:rsidP="005E4D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any two sides in a right-angled triangle are known, the acute angles in that triangle can be calculated.</w:t>
      </w:r>
    </w:p>
    <w:p w14:paraId="43E823B7" w14:textId="5AD9373D" w:rsidR="005E4D49" w:rsidRDefault="005E4D49" w:rsidP="005E4D49">
      <w:pPr>
        <w:rPr>
          <w:lang w:val="en-US"/>
        </w:rPr>
      </w:pPr>
    </w:p>
    <w:p w14:paraId="5A2908CF" w14:textId="729B1E20" w:rsidR="005E4D49" w:rsidRDefault="005E4D49" w:rsidP="005E4D49">
      <w:pPr>
        <w:rPr>
          <w:lang w:val="en-US"/>
        </w:rPr>
      </w:pPr>
      <w:r>
        <w:rPr>
          <w:lang w:val="en-US"/>
        </w:rPr>
        <w:t xml:space="preserve">Example 1: Find the degree measure of </w:t>
      </w:r>
      <m:oMath>
        <m:r>
          <w:rPr>
            <w:rFonts w:ascii="Cambria Math" w:hAnsi="Cambria Math"/>
            <w:lang w:val="en-US"/>
          </w:rPr>
          <m:t>∠ K</m:t>
        </m:r>
      </m:oMath>
      <w:r>
        <w:rPr>
          <w:rFonts w:eastAsiaTheme="minorEastAsia"/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 xml:space="preserve">∠ </m:t>
        </m:r>
        <m:r>
          <w:rPr>
            <w:rFonts w:ascii="Cambria Math" w:hAnsi="Cambria Math"/>
            <w:lang w:val="en-US"/>
          </w:rPr>
          <m:t>M</m:t>
        </m:r>
      </m:oMath>
      <w:r>
        <w:rPr>
          <w:rFonts w:eastAsiaTheme="minorEastAsia"/>
          <w:lang w:val="en-US"/>
        </w:rPr>
        <w:t>. Round your answer to the nearest degree.</w:t>
      </w:r>
    </w:p>
    <w:p w14:paraId="5EC2A232" w14:textId="6BD54808" w:rsidR="005E4D49" w:rsidRDefault="005E4D49" w:rsidP="005E4D49">
      <w:pPr>
        <w:rPr>
          <w:lang w:val="en-US"/>
        </w:rPr>
      </w:pPr>
    </w:p>
    <w:p w14:paraId="0DD781E2" w14:textId="6B432C82" w:rsidR="005E4D49" w:rsidRDefault="005E4D49" w:rsidP="005E4D49">
      <w:pPr>
        <w:rPr>
          <w:lang w:val="en-US"/>
        </w:rPr>
      </w:pPr>
    </w:p>
    <w:p w14:paraId="5FA59F9F" w14:textId="6FE96DE7" w:rsidR="005E4D49" w:rsidRDefault="005E4D49" w:rsidP="005E4D49">
      <w:pPr>
        <w:rPr>
          <w:sz w:val="44"/>
          <w:szCs w:val="44"/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E4D49">
        <w:rPr>
          <w:sz w:val="44"/>
          <w:szCs w:val="44"/>
          <w:lang w:val="en-US"/>
        </w:rPr>
        <w:t>K</w:t>
      </w:r>
      <w:r>
        <w:rPr>
          <w:sz w:val="44"/>
          <w:szCs w:val="44"/>
          <w:lang w:val="en-US"/>
        </w:rPr>
        <w:t xml:space="preserve"> </w:t>
      </w:r>
    </w:p>
    <w:p w14:paraId="75ED370C" w14:textId="2865BCEC" w:rsidR="005E4D49" w:rsidRDefault="005E4D49" w:rsidP="005E4D49">
      <w:pPr>
        <w:rPr>
          <w:sz w:val="44"/>
          <w:szCs w:val="4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BEDE" wp14:editId="001C5F1E">
                <wp:simplePos x="0" y="0"/>
                <wp:positionH relativeFrom="column">
                  <wp:posOffset>1438836</wp:posOffset>
                </wp:positionH>
                <wp:positionV relativeFrom="paragraph">
                  <wp:posOffset>131370</wp:posOffset>
                </wp:positionV>
                <wp:extent cx="2232212" cy="1317588"/>
                <wp:effectExtent l="0" t="12700" r="41275" b="1651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12" cy="1317588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298C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13.3pt;margin-top:10.35pt;width:175.75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" fillcolor="white [3201]" strokecolor="#5b9bd5 [3208]" strokeweight="1pt"/>
            </w:pict>
          </mc:Fallback>
        </mc:AlternateContent>
      </w:r>
      <w:r>
        <w:rPr>
          <w:sz w:val="44"/>
          <w:szCs w:val="44"/>
          <w:lang w:val="en-US"/>
        </w:rPr>
        <w:t xml:space="preserve">   </w:t>
      </w:r>
    </w:p>
    <w:p w14:paraId="73939556" w14:textId="21E7711C" w:rsidR="005E4D49" w:rsidRPr="005E4D49" w:rsidRDefault="005E4D49" w:rsidP="005E4D49">
      <w:pPr>
        <w:rPr>
          <w:lang w:val="en-US"/>
        </w:rPr>
      </w:pPr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</w:p>
    <w:p w14:paraId="7F175E7F" w14:textId="3E913ADA" w:rsidR="005E4D49" w:rsidRDefault="005E4D49" w:rsidP="005E4D49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  <w:t>15</w:t>
      </w:r>
    </w:p>
    <w:p w14:paraId="1C08C547" w14:textId="178500B3" w:rsidR="005E4D49" w:rsidRDefault="005E4D49" w:rsidP="005E4D49">
      <w:pPr>
        <w:rPr>
          <w:sz w:val="44"/>
          <w:szCs w:val="44"/>
          <w:lang w:val="en-US"/>
        </w:rPr>
      </w:pPr>
    </w:p>
    <w:p w14:paraId="0148CF0E" w14:textId="648B9BD4" w:rsidR="005E4D49" w:rsidRDefault="005E4D49" w:rsidP="005E4D49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  <w:t xml:space="preserve">     L</w:t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proofErr w:type="gramStart"/>
      <w:r>
        <w:rPr>
          <w:sz w:val="44"/>
          <w:szCs w:val="44"/>
          <w:lang w:val="en-US"/>
        </w:rPr>
        <w:tab/>
        <w:t xml:space="preserve">  M</w:t>
      </w:r>
      <w:proofErr w:type="gramEnd"/>
    </w:p>
    <w:p w14:paraId="5AE5FDAA" w14:textId="43DFB7D2" w:rsidR="005E4D49" w:rsidRDefault="005E4D49" w:rsidP="005E4D49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  <w:t>8.5</w:t>
      </w:r>
    </w:p>
    <w:p w14:paraId="789BD96A" w14:textId="0DF0A774" w:rsidR="005E4D49" w:rsidRDefault="005E4D49" w:rsidP="005E4D49">
      <w:pPr>
        <w:rPr>
          <w:sz w:val="44"/>
          <w:szCs w:val="44"/>
          <w:lang w:val="en-US"/>
        </w:rPr>
      </w:pPr>
    </w:p>
    <w:p w14:paraId="6454CF00" w14:textId="2496263E" w:rsidR="005E4D49" w:rsidRDefault="005E4D49" w:rsidP="005E4D49">
      <w:pPr>
        <w:rPr>
          <w:sz w:val="44"/>
          <w:szCs w:val="44"/>
          <w:lang w:val="en-US"/>
        </w:rPr>
      </w:pPr>
    </w:p>
    <w:p w14:paraId="2F45D9F0" w14:textId="25C6959F" w:rsidR="005E4D49" w:rsidRDefault="005E4D49" w:rsidP="005E4D49">
      <w:pPr>
        <w:rPr>
          <w:sz w:val="44"/>
          <w:szCs w:val="44"/>
          <w:lang w:val="en-US"/>
        </w:rPr>
      </w:pPr>
    </w:p>
    <w:p w14:paraId="4E66A889" w14:textId="535C7D50" w:rsidR="005E4D49" w:rsidRDefault="005E4D49" w:rsidP="005E4D49">
      <w:pPr>
        <w:rPr>
          <w:sz w:val="44"/>
          <w:szCs w:val="44"/>
          <w:lang w:val="en-US"/>
        </w:rPr>
      </w:pPr>
    </w:p>
    <w:p w14:paraId="1E405555" w14:textId="25166D9B" w:rsidR="005E4D49" w:rsidRDefault="005E4D49" w:rsidP="005E4D49">
      <w:pPr>
        <w:rPr>
          <w:sz w:val="44"/>
          <w:szCs w:val="44"/>
          <w:lang w:val="en-US"/>
        </w:rPr>
      </w:pPr>
    </w:p>
    <w:p w14:paraId="687790F9" w14:textId="4E018D1A" w:rsidR="005E4D49" w:rsidRDefault="005E4D49" w:rsidP="005E4D49">
      <w:pPr>
        <w:rPr>
          <w:sz w:val="44"/>
          <w:szCs w:val="44"/>
          <w:lang w:val="en-US"/>
        </w:rPr>
      </w:pPr>
    </w:p>
    <w:p w14:paraId="2C8F06D2" w14:textId="0605811B" w:rsidR="005E4D49" w:rsidRDefault="005E4D49" w:rsidP="005E4D49">
      <w:pPr>
        <w:rPr>
          <w:sz w:val="44"/>
          <w:szCs w:val="44"/>
          <w:lang w:val="en-US"/>
        </w:rPr>
      </w:pPr>
    </w:p>
    <w:p w14:paraId="1C36A1FB" w14:textId="76F0E45C" w:rsidR="005E4D49" w:rsidRDefault="005E4D49" w:rsidP="005E4D49">
      <w:pPr>
        <w:rPr>
          <w:sz w:val="44"/>
          <w:szCs w:val="44"/>
          <w:lang w:val="en-US"/>
        </w:rPr>
      </w:pPr>
    </w:p>
    <w:p w14:paraId="127596E2" w14:textId="442A2083" w:rsidR="005E4D49" w:rsidRDefault="005E4D49" w:rsidP="005E4D49">
      <w:pPr>
        <w:rPr>
          <w:sz w:val="44"/>
          <w:szCs w:val="44"/>
          <w:lang w:val="en-US"/>
        </w:rPr>
      </w:pPr>
    </w:p>
    <w:p w14:paraId="1F2E1536" w14:textId="45F0875E" w:rsidR="005E4D49" w:rsidRDefault="005E4D49" w:rsidP="005E4D49">
      <w:pPr>
        <w:rPr>
          <w:sz w:val="44"/>
          <w:szCs w:val="44"/>
          <w:lang w:val="en-US"/>
        </w:rPr>
      </w:pPr>
    </w:p>
    <w:p w14:paraId="709C21E0" w14:textId="3262411A" w:rsidR="005E4D49" w:rsidRPr="005E4D49" w:rsidRDefault="005E4D49" w:rsidP="005E4D49">
      <w:pPr>
        <w:rPr>
          <w:sz w:val="44"/>
          <w:szCs w:val="44"/>
          <w:lang w:val="en-US"/>
        </w:rPr>
      </w:pPr>
      <w:r>
        <w:rPr>
          <w:lang w:val="en-US"/>
        </w:rPr>
        <w:lastRenderedPageBreak/>
        <w:t xml:space="preserve">Example 2: Solve the triangle ABC. Note, to solve a triangle means to find all the missing information about its angles and side lengths.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44"/>
          <w:szCs w:val="44"/>
          <w:lang w:val="en-US"/>
        </w:rPr>
        <w:t>A</w:t>
      </w:r>
    </w:p>
    <w:p w14:paraId="78D1DF86" w14:textId="0788871D" w:rsidR="005E4D49" w:rsidRDefault="005E4D49" w:rsidP="005E4D4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8DEB3" wp14:editId="64D4692C">
                <wp:simplePos x="0" y="0"/>
                <wp:positionH relativeFrom="column">
                  <wp:posOffset>3689390</wp:posOffset>
                </wp:positionH>
                <wp:positionV relativeFrom="paragraph">
                  <wp:posOffset>82767</wp:posOffset>
                </wp:positionV>
                <wp:extent cx="1338488" cy="2040756"/>
                <wp:effectExtent l="207645" t="414655" r="0" b="41910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1591">
                          <a:off x="0" y="0"/>
                          <a:ext cx="1338488" cy="2040756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116D" id="Right Triangle 2" o:spid="_x0000_s1026" type="#_x0000_t6" style="position:absolute;margin-left:290.5pt;margin-top:6.5pt;width:105.4pt;height:160.7pt;rotation:408681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" fillcolor="white [3201]" strokecolor="black [3200]" strokeweight="1pt"/>
            </w:pict>
          </mc:Fallback>
        </mc:AlternateContent>
      </w:r>
    </w:p>
    <w:p w14:paraId="0FD7FC5E" w14:textId="6BF95AF1" w:rsidR="005E4D49" w:rsidRDefault="005E4D49" w:rsidP="005E4D49">
      <w:pPr>
        <w:rPr>
          <w:lang w:val="en-US"/>
        </w:rPr>
      </w:pPr>
    </w:p>
    <w:p w14:paraId="5822C39D" w14:textId="6FBB71B9" w:rsidR="005E4D49" w:rsidRDefault="005E4D49" w:rsidP="005E4D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12.5</w:t>
      </w:r>
    </w:p>
    <w:p w14:paraId="39FE05FE" w14:textId="6138BB69" w:rsidR="005E4D49" w:rsidRDefault="005E4D49" w:rsidP="005E4D49">
      <w:pPr>
        <w:rPr>
          <w:lang w:val="en-US"/>
        </w:rPr>
      </w:pPr>
    </w:p>
    <w:p w14:paraId="587A98B0" w14:textId="72408734" w:rsidR="005E4D49" w:rsidRDefault="005E4D49" w:rsidP="005E4D49">
      <w:pPr>
        <w:rPr>
          <w:lang w:val="en-US"/>
        </w:rPr>
      </w:pPr>
    </w:p>
    <w:p w14:paraId="308FCBFB" w14:textId="579D87E9" w:rsidR="005E4D49" w:rsidRDefault="005E4D49" w:rsidP="005E4D49">
      <w:pPr>
        <w:rPr>
          <w:sz w:val="44"/>
          <w:szCs w:val="4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</w:t>
      </w:r>
      <w:r>
        <w:rPr>
          <w:lang w:val="en-US"/>
        </w:rPr>
        <w:tab/>
        <w:t xml:space="preserve">      </w:t>
      </w:r>
      <w:r>
        <w:rPr>
          <w:sz w:val="44"/>
          <w:szCs w:val="44"/>
          <w:lang w:val="en-US"/>
        </w:rPr>
        <w:t xml:space="preserve">B     </w:t>
      </w:r>
    </w:p>
    <w:p w14:paraId="5173DFD1" w14:textId="655E3D86" w:rsidR="005E4D49" w:rsidRDefault="005E4D49" w:rsidP="005E4D49">
      <w:pPr>
        <w:rPr>
          <w:sz w:val="44"/>
          <w:szCs w:val="44"/>
          <w:lang w:val="en-US"/>
        </w:rPr>
      </w:pPr>
    </w:p>
    <w:p w14:paraId="6B6B2D65" w14:textId="3D5B6CC2" w:rsidR="005E4D49" w:rsidRPr="005E4D49" w:rsidRDefault="005E4D49" w:rsidP="005E4D49">
      <w:pPr>
        <w:rPr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lang w:val="en-US"/>
        </w:rPr>
        <w:t>3.8</w:t>
      </w:r>
    </w:p>
    <w:p w14:paraId="2AD2FD86" w14:textId="7B54D425" w:rsidR="005E4D49" w:rsidRDefault="005E4D49" w:rsidP="005E4D49">
      <w:pPr>
        <w:rPr>
          <w:sz w:val="44"/>
          <w:szCs w:val="44"/>
          <w:lang w:val="en-US"/>
        </w:rPr>
      </w:pPr>
    </w:p>
    <w:p w14:paraId="005B80D0" w14:textId="4DE59981" w:rsidR="005E4D49" w:rsidRDefault="005E4D49" w:rsidP="005E4D49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  <w:t>C</w:t>
      </w:r>
    </w:p>
    <w:p w14:paraId="7C3ED17C" w14:textId="10F78A45" w:rsidR="005E4D49" w:rsidRDefault="005E4D49" w:rsidP="005E4D49">
      <w:pPr>
        <w:rPr>
          <w:sz w:val="44"/>
          <w:szCs w:val="44"/>
          <w:lang w:val="en-US"/>
        </w:rPr>
      </w:pPr>
    </w:p>
    <w:p w14:paraId="0380353D" w14:textId="552BBDFB" w:rsidR="005E4D49" w:rsidRDefault="005E4D49" w:rsidP="005E4D49">
      <w:pPr>
        <w:rPr>
          <w:sz w:val="44"/>
          <w:szCs w:val="44"/>
          <w:lang w:val="en-US"/>
        </w:rPr>
      </w:pPr>
    </w:p>
    <w:p w14:paraId="0A243515" w14:textId="2A151383" w:rsidR="00B23542" w:rsidRDefault="00B23542" w:rsidP="005E4D49">
      <w:pPr>
        <w:rPr>
          <w:sz w:val="44"/>
          <w:szCs w:val="44"/>
          <w:lang w:val="en-US"/>
        </w:rPr>
      </w:pPr>
    </w:p>
    <w:p w14:paraId="059A5ADD" w14:textId="0D9C94B3" w:rsidR="00B23542" w:rsidRDefault="00B23542" w:rsidP="005E4D49">
      <w:pPr>
        <w:rPr>
          <w:sz w:val="44"/>
          <w:szCs w:val="44"/>
          <w:lang w:val="en-US"/>
        </w:rPr>
      </w:pPr>
    </w:p>
    <w:p w14:paraId="4B014449" w14:textId="0AA57346" w:rsidR="00B23542" w:rsidRDefault="00B23542" w:rsidP="005E4D49">
      <w:pPr>
        <w:rPr>
          <w:sz w:val="44"/>
          <w:szCs w:val="44"/>
          <w:lang w:val="en-US"/>
        </w:rPr>
      </w:pPr>
    </w:p>
    <w:p w14:paraId="0843F43D" w14:textId="31FD774B" w:rsidR="00B23542" w:rsidRDefault="00B23542" w:rsidP="005E4D49">
      <w:pPr>
        <w:rPr>
          <w:sz w:val="44"/>
          <w:szCs w:val="44"/>
          <w:lang w:val="en-US"/>
        </w:rPr>
      </w:pPr>
    </w:p>
    <w:p w14:paraId="63D63563" w14:textId="2BCAF933" w:rsidR="00B23542" w:rsidRDefault="00B23542" w:rsidP="005E4D49">
      <w:pPr>
        <w:rPr>
          <w:sz w:val="44"/>
          <w:szCs w:val="44"/>
          <w:lang w:val="en-US"/>
        </w:rPr>
      </w:pPr>
    </w:p>
    <w:p w14:paraId="24C6D206" w14:textId="7A74085E" w:rsidR="00B23542" w:rsidRDefault="00B23542" w:rsidP="005E4D49">
      <w:pPr>
        <w:rPr>
          <w:sz w:val="44"/>
          <w:szCs w:val="44"/>
          <w:lang w:val="en-US"/>
        </w:rPr>
      </w:pPr>
    </w:p>
    <w:p w14:paraId="5071F655" w14:textId="3F040235" w:rsidR="00B23542" w:rsidRDefault="00B23542" w:rsidP="005E4D49">
      <w:pPr>
        <w:rPr>
          <w:sz w:val="44"/>
          <w:szCs w:val="44"/>
          <w:lang w:val="en-US"/>
        </w:rPr>
      </w:pPr>
    </w:p>
    <w:p w14:paraId="17D5713D" w14:textId="7265FDA9" w:rsidR="00B23542" w:rsidRDefault="00B23542" w:rsidP="005E4D49">
      <w:pPr>
        <w:rPr>
          <w:sz w:val="44"/>
          <w:szCs w:val="44"/>
          <w:lang w:val="en-US"/>
        </w:rPr>
      </w:pPr>
    </w:p>
    <w:p w14:paraId="4DC127B1" w14:textId="061C8F57" w:rsidR="00B23542" w:rsidRPr="00B23542" w:rsidRDefault="00B23542" w:rsidP="005E4D49">
      <w:pPr>
        <w:rPr>
          <w:lang w:val="en-US"/>
        </w:rPr>
      </w:pPr>
    </w:p>
    <w:p w14:paraId="10B3AE83" w14:textId="583A8A04" w:rsidR="00B23542" w:rsidRDefault="00B23542" w:rsidP="005E4D49">
      <w:pPr>
        <w:rPr>
          <w:sz w:val="44"/>
          <w:szCs w:val="44"/>
          <w:lang w:val="en-US"/>
        </w:rPr>
      </w:pPr>
    </w:p>
    <w:p w14:paraId="58CD9EA8" w14:textId="634C7FC0" w:rsidR="00B23542" w:rsidRDefault="00B23542" w:rsidP="005E4D49">
      <w:pPr>
        <w:rPr>
          <w:sz w:val="44"/>
          <w:szCs w:val="44"/>
          <w:lang w:val="en-US"/>
        </w:rPr>
      </w:pPr>
    </w:p>
    <w:p w14:paraId="20F72054" w14:textId="59DECDC5" w:rsidR="005E4D49" w:rsidRDefault="00B23542" w:rsidP="005E4D49">
      <w:pPr>
        <w:rPr>
          <w:lang w:val="en-US"/>
        </w:rPr>
      </w:pPr>
      <w:r>
        <w:rPr>
          <w:lang w:val="en-US"/>
        </w:rPr>
        <w:t>Note:</w:t>
      </w:r>
    </w:p>
    <w:p w14:paraId="5388EB96" w14:textId="743D4C25" w:rsidR="00B23542" w:rsidRDefault="00B23542" w:rsidP="005E4D49">
      <w:pPr>
        <w:rPr>
          <w:lang w:val="en-US"/>
        </w:rPr>
      </w:pPr>
      <w:r>
        <w:rPr>
          <w:lang w:val="en-US"/>
        </w:rPr>
        <w:t>An inverse of a trigonometric ratio is written in a way that resemble an exponent of a negative one. This is only an unfortunate notation. An inverse of a trigonometric ratio has nothing to do with exponents.</w:t>
      </w:r>
    </w:p>
    <w:p w14:paraId="6E9F13A3" w14:textId="6E453B24" w:rsidR="00B23542" w:rsidRPr="00B23542" w:rsidRDefault="00B23542" w:rsidP="005E4D49">
      <w:pPr>
        <w:rPr>
          <w:lang w:val="en-US"/>
        </w:rPr>
      </w:pPr>
      <w:r>
        <w:rPr>
          <w:lang w:val="en-US"/>
        </w:rPr>
        <w:t>An inverse is a reverse operation.</w:t>
      </w:r>
    </w:p>
    <w:p w14:paraId="2D210F46" w14:textId="77777777" w:rsidR="005E4D49" w:rsidRDefault="005E4D49" w:rsidP="005E4D49">
      <w:pPr>
        <w:rPr>
          <w:lang w:val="en-US"/>
        </w:rPr>
      </w:pPr>
      <w:r>
        <w:rPr>
          <w:lang w:val="en-US"/>
        </w:rPr>
        <w:lastRenderedPageBreak/>
        <w:t xml:space="preserve">Angle of Elevation </w:t>
      </w:r>
    </w:p>
    <w:p w14:paraId="552663E3" w14:textId="20D57DCC" w:rsidR="005E4D49" w:rsidRDefault="005E4D49" w:rsidP="005E4D49">
      <w:pPr>
        <w:pStyle w:val="ListParagraph"/>
        <w:numPr>
          <w:ilvl w:val="0"/>
          <w:numId w:val="2"/>
        </w:numPr>
        <w:rPr>
          <w:lang w:val="en-US"/>
        </w:rPr>
      </w:pPr>
      <w:r w:rsidRPr="005E4D49">
        <w:rPr>
          <w:lang w:val="en-US"/>
        </w:rPr>
        <w:t xml:space="preserve">an angle that is above a horizontal </w:t>
      </w:r>
      <w:r w:rsidR="00B23542">
        <w:rPr>
          <w:lang w:val="en-US"/>
        </w:rPr>
        <w:t xml:space="preserve">while </w:t>
      </w:r>
      <w:r w:rsidRPr="005E4D49">
        <w:rPr>
          <w:lang w:val="en-US"/>
        </w:rPr>
        <w:t>between the line of sight the horizontal</w:t>
      </w:r>
      <w:r>
        <w:rPr>
          <w:lang w:val="en-US"/>
        </w:rPr>
        <w:t>.</w:t>
      </w:r>
    </w:p>
    <w:p w14:paraId="3947BA20" w14:textId="4273E749" w:rsidR="00B23542" w:rsidRDefault="00B23542" w:rsidP="005E4D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“Looking up”</w:t>
      </w:r>
    </w:p>
    <w:p w14:paraId="224808DE" w14:textId="5ACD0CBA" w:rsidR="00B23542" w:rsidRDefault="00B23542" w:rsidP="00B23542">
      <w:pPr>
        <w:rPr>
          <w:lang w:val="en-US"/>
        </w:rPr>
      </w:pPr>
    </w:p>
    <w:p w14:paraId="076E302A" w14:textId="293A60A6" w:rsidR="00B23542" w:rsidRDefault="00B23542" w:rsidP="00B23542">
      <w:pPr>
        <w:rPr>
          <w:lang w:val="en-US"/>
        </w:rPr>
      </w:pPr>
    </w:p>
    <w:p w14:paraId="3F9A8C48" w14:textId="2704870A" w:rsidR="00B23542" w:rsidRDefault="00B23542" w:rsidP="00B23542">
      <w:pPr>
        <w:rPr>
          <w:lang w:val="en-US"/>
        </w:rPr>
      </w:pPr>
    </w:p>
    <w:p w14:paraId="73BD5F26" w14:textId="42F830D0" w:rsidR="00B23542" w:rsidRDefault="00B23542" w:rsidP="00B23542">
      <w:pPr>
        <w:rPr>
          <w:lang w:val="en-US"/>
        </w:rPr>
      </w:pPr>
    </w:p>
    <w:p w14:paraId="467566B7" w14:textId="20F25B71" w:rsidR="00B23542" w:rsidRDefault="00B23542" w:rsidP="00B23542">
      <w:pPr>
        <w:rPr>
          <w:lang w:val="en-US"/>
        </w:rPr>
      </w:pPr>
    </w:p>
    <w:p w14:paraId="0CAAB32E" w14:textId="0BA896E0" w:rsidR="00B23542" w:rsidRDefault="00B23542" w:rsidP="00B23542">
      <w:pPr>
        <w:rPr>
          <w:lang w:val="en-US"/>
        </w:rPr>
      </w:pPr>
    </w:p>
    <w:p w14:paraId="5DB0B477" w14:textId="5F080FB2" w:rsidR="00B23542" w:rsidRDefault="00B23542" w:rsidP="00B23542">
      <w:pPr>
        <w:rPr>
          <w:lang w:val="en-US"/>
        </w:rPr>
      </w:pPr>
    </w:p>
    <w:p w14:paraId="534F1108" w14:textId="1B4D32EE" w:rsidR="00B23542" w:rsidRDefault="00B23542" w:rsidP="00B23542">
      <w:pPr>
        <w:rPr>
          <w:lang w:val="en-US"/>
        </w:rPr>
      </w:pPr>
    </w:p>
    <w:p w14:paraId="7BA791D3" w14:textId="669242C9" w:rsidR="00B23542" w:rsidRDefault="00B23542" w:rsidP="00B23542">
      <w:pPr>
        <w:rPr>
          <w:lang w:val="en-US"/>
        </w:rPr>
      </w:pPr>
    </w:p>
    <w:p w14:paraId="14191208" w14:textId="70FAC059" w:rsidR="00B23542" w:rsidRDefault="00B23542" w:rsidP="00B23542">
      <w:pPr>
        <w:rPr>
          <w:lang w:val="en-US"/>
        </w:rPr>
      </w:pPr>
    </w:p>
    <w:p w14:paraId="5EB2024D" w14:textId="6E0F3A6F" w:rsidR="00B23542" w:rsidRDefault="00B23542" w:rsidP="00B23542">
      <w:pPr>
        <w:rPr>
          <w:lang w:val="en-US"/>
        </w:rPr>
      </w:pPr>
    </w:p>
    <w:p w14:paraId="594194D5" w14:textId="43F7876B" w:rsidR="00B23542" w:rsidRDefault="00B23542" w:rsidP="00B23542">
      <w:pPr>
        <w:rPr>
          <w:lang w:val="en-US"/>
        </w:rPr>
      </w:pPr>
    </w:p>
    <w:p w14:paraId="0A12FE1F" w14:textId="77777777" w:rsidR="00B23542" w:rsidRPr="00B23542" w:rsidRDefault="00B23542" w:rsidP="00B23542">
      <w:pPr>
        <w:rPr>
          <w:lang w:val="en-US"/>
        </w:rPr>
      </w:pPr>
    </w:p>
    <w:p w14:paraId="28AAC695" w14:textId="48F691AA" w:rsidR="005E4D49" w:rsidRDefault="005E4D49" w:rsidP="005E4D49">
      <w:pPr>
        <w:rPr>
          <w:lang w:val="en-US"/>
        </w:rPr>
      </w:pPr>
    </w:p>
    <w:p w14:paraId="363F1521" w14:textId="2D1A5BD2" w:rsidR="005E4D49" w:rsidRDefault="005E4D49" w:rsidP="005E4D49">
      <w:pPr>
        <w:rPr>
          <w:lang w:val="en-US"/>
        </w:rPr>
      </w:pPr>
    </w:p>
    <w:p w14:paraId="6741500B" w14:textId="4FA89E25" w:rsidR="005E4D49" w:rsidRDefault="005E4D49" w:rsidP="005E4D49">
      <w:pPr>
        <w:rPr>
          <w:lang w:val="en-US"/>
        </w:rPr>
      </w:pPr>
    </w:p>
    <w:p w14:paraId="12C7DDB7" w14:textId="18917B04" w:rsidR="005E4D49" w:rsidRDefault="005E4D49" w:rsidP="005E4D49">
      <w:pPr>
        <w:rPr>
          <w:lang w:val="en-US"/>
        </w:rPr>
      </w:pPr>
    </w:p>
    <w:p w14:paraId="20291183" w14:textId="3B6D66B8" w:rsidR="005E4D49" w:rsidRDefault="005E4D49" w:rsidP="005E4D49">
      <w:pPr>
        <w:rPr>
          <w:lang w:val="en-US"/>
        </w:rPr>
      </w:pPr>
      <w:r>
        <w:rPr>
          <w:lang w:val="en-US"/>
        </w:rPr>
        <w:t>Angle of Depression</w:t>
      </w:r>
    </w:p>
    <w:p w14:paraId="6F0A700A" w14:textId="133AB11B" w:rsidR="005E4D49" w:rsidRDefault="005E4D49" w:rsidP="005E4D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an angle that is below a horizontal </w:t>
      </w:r>
      <w:r w:rsidR="00B23542">
        <w:rPr>
          <w:lang w:val="en-US"/>
        </w:rPr>
        <w:t>while between the line of sight and the horizontal.</w:t>
      </w:r>
    </w:p>
    <w:p w14:paraId="4DA906E4" w14:textId="0C0C7687" w:rsidR="00B23542" w:rsidRPr="005E4D49" w:rsidRDefault="00B23542" w:rsidP="005E4D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“Looking down”</w:t>
      </w:r>
    </w:p>
    <w:sectPr w:rsidR="00B23542" w:rsidRPr="005E4D49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6C7F"/>
    <w:multiLevelType w:val="hybridMultilevel"/>
    <w:tmpl w:val="49E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6E71"/>
    <w:multiLevelType w:val="hybridMultilevel"/>
    <w:tmpl w:val="FCF0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9"/>
    <w:rsid w:val="003B72DE"/>
    <w:rsid w:val="005E4D49"/>
    <w:rsid w:val="00B23542"/>
    <w:rsid w:val="00B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2B92"/>
  <w15:chartTrackingRefBased/>
  <w15:docId w15:val="{3D4D9B2D-DB29-0646-8DD9-E9051DF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4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2020-12-15T05:08:00Z</dcterms:created>
  <dcterms:modified xsi:type="dcterms:W3CDTF">2020-12-15T05:22:00Z</dcterms:modified>
</cp:coreProperties>
</file>